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0" w:rsidRPr="006201CC" w:rsidRDefault="00E30F60" w:rsidP="00E30F6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6201CC">
        <w:rPr>
          <w:b/>
          <w:sz w:val="28"/>
          <w:szCs w:val="28"/>
        </w:rPr>
        <w:t>ТАРИФЫ</w:t>
      </w:r>
    </w:p>
    <w:p w:rsidR="00E30F60" w:rsidRDefault="00E30F60" w:rsidP="00E30F6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6201CC">
        <w:rPr>
          <w:b/>
          <w:sz w:val="28"/>
          <w:szCs w:val="28"/>
        </w:rPr>
        <w:t>на социальные услуги, предоставляемые гражданам поставщиками социальных услуг</w:t>
      </w:r>
      <w:r>
        <w:rPr>
          <w:b/>
          <w:sz w:val="28"/>
          <w:szCs w:val="28"/>
        </w:rPr>
        <w:t xml:space="preserve"> </w:t>
      </w:r>
    </w:p>
    <w:tbl>
      <w:tblPr>
        <w:tblW w:w="10215" w:type="dxa"/>
        <w:tblInd w:w="-583" w:type="dxa"/>
        <w:tblLook w:val="04A0" w:firstRow="1" w:lastRow="0" w:firstColumn="1" w:lastColumn="0" w:noHBand="0" w:noVBand="1"/>
      </w:tblPr>
      <w:tblGrid>
        <w:gridCol w:w="232"/>
        <w:gridCol w:w="1219"/>
        <w:gridCol w:w="22"/>
        <w:gridCol w:w="4797"/>
        <w:gridCol w:w="185"/>
        <w:gridCol w:w="1780"/>
        <w:gridCol w:w="143"/>
        <w:gridCol w:w="1579"/>
        <w:gridCol w:w="258"/>
      </w:tblGrid>
      <w:tr w:rsidR="00E30F60" w:rsidRPr="00362F5D" w:rsidTr="00F957E5">
        <w:trPr>
          <w:gridBefore w:val="1"/>
          <w:wBefore w:w="232" w:type="dxa"/>
          <w:trHeight w:val="31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</w:t>
            </w:r>
            <w:proofErr w:type="gramEnd"/>
            <w:r w:rsidRPr="00846022">
              <w:rPr>
                <w:rFonts w:eastAsia="Calibri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Наименование услуги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Тариф на социальные услуги на основании </w:t>
            </w:r>
            <w:proofErr w:type="spell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подушевого</w:t>
            </w:r>
            <w:proofErr w:type="spellEnd"/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 норматива финансирования социальных услуг (руб.), за одну оказанную услугу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C45FED">
              <w:rPr>
                <w:b/>
                <w:color w:val="000000"/>
                <w:sz w:val="22"/>
                <w:szCs w:val="22"/>
              </w:rPr>
              <w:t>(городская местность)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Тариф на социальные услуги на основании </w:t>
            </w:r>
            <w:proofErr w:type="spell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подушевого</w:t>
            </w:r>
            <w:proofErr w:type="spellEnd"/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 норматива финансирования социальных услуг (руб.), за одну оказанную услугу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C45FED">
              <w:rPr>
                <w:b/>
                <w:color w:val="000000"/>
                <w:sz w:val="22"/>
                <w:szCs w:val="22"/>
              </w:rPr>
              <w:t>(сельская местность)</w:t>
            </w:r>
          </w:p>
        </w:tc>
      </w:tr>
      <w:tr w:rsidR="00E30F60" w:rsidRPr="00362F5D" w:rsidTr="00F957E5">
        <w:trPr>
          <w:gridBefore w:val="1"/>
          <w:wBefore w:w="232" w:type="dxa"/>
          <w:trHeight w:val="184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E30F60" w:rsidRPr="00957F78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761"/>
          <w:jc w:val="center"/>
        </w:trPr>
        <w:tc>
          <w:tcPr>
            <w:tcW w:w="9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0" w:rsidRDefault="00E30F60" w:rsidP="002F4BC0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E30F60" w:rsidRPr="00957F78" w:rsidRDefault="00E30F60" w:rsidP="002F4BC0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57F78">
              <w:rPr>
                <w:rFonts w:eastAsia="Calibri"/>
                <w:b/>
                <w:sz w:val="22"/>
                <w:szCs w:val="22"/>
                <w:lang w:eastAsia="ar-SA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. </w:t>
            </w:r>
            <w:bookmarkStart w:id="0" w:name="_GoBack"/>
            <w:bookmarkEnd w:id="0"/>
            <w:r w:rsidRPr="00957F78">
              <w:rPr>
                <w:rFonts w:eastAsia="Calibri"/>
                <w:b/>
                <w:sz w:val="22"/>
                <w:szCs w:val="22"/>
                <w:lang w:eastAsia="ar-SA"/>
              </w:rPr>
              <w:t>Социальные услуги, предоставляемые в форме стационарного социального обслуживания</w:t>
            </w:r>
          </w:p>
        </w:tc>
      </w:tr>
      <w:tr w:rsidR="00E30F60" w:rsidRPr="00362F5D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408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Социально-бытовые услуги: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60" w:rsidRPr="00362F5D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62F5D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Предоставление жилых помещений, помещений для организации социально-реабилитационны</w:t>
            </w:r>
            <w:r>
              <w:rPr>
                <w:color w:val="000000"/>
                <w:sz w:val="22"/>
                <w:szCs w:val="22"/>
              </w:rPr>
              <w:t>х и социокультурных мероприятий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113,29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113,29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226B17">
              <w:rPr>
                <w:color w:val="000000"/>
                <w:sz w:val="22"/>
                <w:szCs w:val="22"/>
              </w:rPr>
              <w:t>питанием</w:t>
            </w:r>
            <w:proofErr w:type="gramEnd"/>
            <w:r w:rsidRPr="00226B17">
              <w:rPr>
                <w:color w:val="000000"/>
                <w:sz w:val="22"/>
                <w:szCs w:val="22"/>
              </w:rPr>
              <w:t xml:space="preserve"> согласно утвержденным нормативам: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3.1.2.(1)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226B17">
              <w:rPr>
                <w:color w:val="000000"/>
                <w:sz w:val="22"/>
                <w:szCs w:val="22"/>
              </w:rPr>
              <w:t>питанием</w:t>
            </w:r>
            <w:proofErr w:type="gramEnd"/>
            <w:r w:rsidRPr="00226B17">
              <w:rPr>
                <w:color w:val="000000"/>
                <w:sz w:val="22"/>
                <w:szCs w:val="22"/>
              </w:rPr>
              <w:t xml:space="preserve"> согласно утвержденным нормативам (для совершеннолетних в стационарных организациях (отделен</w:t>
            </w:r>
            <w:r>
              <w:rPr>
                <w:color w:val="000000"/>
                <w:sz w:val="22"/>
                <w:szCs w:val="22"/>
              </w:rPr>
              <w:t>иях) социального обслуживания)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277,79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277,79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3.1.2.(2)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226B17">
              <w:rPr>
                <w:color w:val="000000"/>
                <w:sz w:val="22"/>
                <w:szCs w:val="22"/>
              </w:rPr>
              <w:t>питанием</w:t>
            </w:r>
            <w:proofErr w:type="gramEnd"/>
            <w:r w:rsidRPr="00226B17">
              <w:rPr>
                <w:color w:val="000000"/>
                <w:sz w:val="22"/>
                <w:szCs w:val="22"/>
              </w:rPr>
              <w:t xml:space="preserve"> согласно утвержденным нормативам (для несовершеннолетних в стационарных организациях (отделе</w:t>
            </w:r>
            <w:r>
              <w:rPr>
                <w:color w:val="000000"/>
                <w:sz w:val="22"/>
                <w:szCs w:val="22"/>
              </w:rPr>
              <w:t>ниях) социального обслуживания)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347,07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347,07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3.1.2.(3)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226B17">
              <w:rPr>
                <w:color w:val="000000"/>
                <w:sz w:val="22"/>
                <w:szCs w:val="22"/>
              </w:rPr>
              <w:t>питанием</w:t>
            </w:r>
            <w:proofErr w:type="gramEnd"/>
            <w:r w:rsidRPr="00226B17">
              <w:rPr>
                <w:color w:val="000000"/>
                <w:sz w:val="22"/>
                <w:szCs w:val="22"/>
              </w:rPr>
              <w:t xml:space="preserve"> согласно утвержденным нормативам  (для несовершеннолетних с психическими заболеваниями в стационарных организациях (отделениях) социального обслуживания, для совершеннолетних с психическими заболева</w:t>
            </w:r>
            <w:r>
              <w:rPr>
                <w:color w:val="000000"/>
                <w:sz w:val="22"/>
                <w:szCs w:val="22"/>
              </w:rPr>
              <w:t>ниями в детском доме-интернате)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363,99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363,99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3.1.2.(4)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226B17">
              <w:rPr>
                <w:color w:val="000000"/>
                <w:sz w:val="22"/>
                <w:szCs w:val="22"/>
              </w:rPr>
              <w:t>питанием</w:t>
            </w:r>
            <w:proofErr w:type="gramEnd"/>
            <w:r w:rsidRPr="00226B17">
              <w:rPr>
                <w:color w:val="000000"/>
                <w:sz w:val="22"/>
                <w:szCs w:val="22"/>
              </w:rPr>
              <w:t xml:space="preserve"> согласно утвержденным нормативам   (для совершеннолетних с психическими заболеваниями в стационарных организациях (отделениях) с</w:t>
            </w:r>
            <w:r>
              <w:rPr>
                <w:color w:val="000000"/>
                <w:sz w:val="22"/>
                <w:szCs w:val="22"/>
              </w:rPr>
              <w:t>оциального обслуживания)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300,50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300,50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         1</w:t>
            </w:r>
            <w:r w:rsidRPr="00226B17">
              <w:rPr>
                <w:color w:val="000000"/>
                <w:sz w:val="22"/>
                <w:szCs w:val="22"/>
              </w:rPr>
              <w:br/>
              <w:t>3.1.2 .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при приеме пищи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34,26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34,26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         2</w:t>
            </w:r>
            <w:r w:rsidRPr="00226B17">
              <w:rPr>
                <w:color w:val="000000"/>
                <w:sz w:val="22"/>
                <w:szCs w:val="22"/>
              </w:rPr>
              <w:br/>
              <w:t>3.1.2 .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пом</w:t>
            </w:r>
            <w:r>
              <w:rPr>
                <w:color w:val="000000"/>
                <w:sz w:val="22"/>
                <w:szCs w:val="22"/>
              </w:rPr>
              <w:t>ощи в передвижении по помещению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18,28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18,28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Предоставление в пользование мебели согласно утвержденным норматив</w:t>
            </w:r>
            <w:r>
              <w:rPr>
                <w:color w:val="000000"/>
                <w:sz w:val="22"/>
                <w:szCs w:val="22"/>
              </w:rPr>
              <w:t>ам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20,32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20,32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Обеспечение книгами, журналами, газетами, настольными играми, иным ин</w:t>
            </w:r>
            <w:r>
              <w:rPr>
                <w:color w:val="000000"/>
                <w:sz w:val="22"/>
                <w:szCs w:val="22"/>
              </w:rPr>
              <w:t>вентарем для организации досуга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10,66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10,66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lastRenderedPageBreak/>
              <w:t>3.1.5.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Обеспечение мягким инвентарем (одеждой, обувью и постельными принадлежностями) согласно утвержденным норматива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42,82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42,82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Стирка одежды и п</w:t>
            </w:r>
            <w:r>
              <w:rPr>
                <w:color w:val="000000"/>
                <w:sz w:val="22"/>
                <w:szCs w:val="22"/>
              </w:rPr>
              <w:t>остельного белья, чистка одежды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241,16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241,16</w:t>
            </w:r>
          </w:p>
        </w:tc>
      </w:tr>
      <w:tr w:rsidR="00E30F60" w:rsidRPr="00846022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Предоставление транспорта для перевозки получателей социальных услуг в медицинские организации, на обучение и для участия</w:t>
            </w:r>
            <w:r>
              <w:rPr>
                <w:color w:val="000000"/>
                <w:sz w:val="22"/>
                <w:szCs w:val="22"/>
              </w:rPr>
              <w:t xml:space="preserve"> в социокультурных мероприятиях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321,86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321,86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3,86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Обтирание и (или) обмывание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26,27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26,27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Причесыва</w:t>
            </w:r>
            <w:r>
              <w:rPr>
                <w:color w:val="000000"/>
                <w:sz w:val="22"/>
                <w:szCs w:val="22"/>
              </w:rPr>
              <w:t>ние волос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6,85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6,85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Стри</w:t>
            </w:r>
            <w:r>
              <w:rPr>
                <w:color w:val="000000"/>
                <w:sz w:val="22"/>
                <w:szCs w:val="22"/>
              </w:rPr>
              <w:t>жка и (или) подравнивание волос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16,68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16,68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Стрижка ногтей на руках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18,08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18,08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Стрижка ногтей на ногах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27,11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27,11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Бритье бороды и (или) усов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19,79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19,79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3.1.9.8.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помощи в смен</w:t>
            </w:r>
            <w:r>
              <w:rPr>
                <w:color w:val="000000"/>
                <w:sz w:val="22"/>
                <w:szCs w:val="22"/>
              </w:rPr>
              <w:t>е нательного белья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13,13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13,13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3.1.9.9.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п</w:t>
            </w:r>
            <w:r>
              <w:rPr>
                <w:color w:val="000000"/>
                <w:sz w:val="22"/>
                <w:szCs w:val="22"/>
              </w:rPr>
              <w:t>омощи в смене постельного белья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13,13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13,13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3.1.9.10.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помощи при вставании с</w:t>
            </w:r>
            <w:r>
              <w:rPr>
                <w:color w:val="000000"/>
                <w:sz w:val="22"/>
                <w:szCs w:val="22"/>
              </w:rPr>
              <w:t xml:space="preserve"> постели, укладывании в постель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15,99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15,99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3.1.9.11.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Оказание помощи </w:t>
            </w:r>
            <w:r>
              <w:rPr>
                <w:color w:val="000000"/>
                <w:sz w:val="22"/>
                <w:szCs w:val="22"/>
              </w:rPr>
              <w:t>при одевании и (или) раздевании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18,28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18,28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3.1.9.12.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помощ</w:t>
            </w:r>
            <w:r>
              <w:rPr>
                <w:color w:val="000000"/>
                <w:sz w:val="22"/>
                <w:szCs w:val="22"/>
              </w:rPr>
              <w:t>и в помывке в ванне, душе, бане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73,72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73,72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3.1.9.13.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помощи в пользовании туалетом, судном подкладным и (или) рез</w:t>
            </w:r>
            <w:r>
              <w:rPr>
                <w:color w:val="000000"/>
                <w:sz w:val="22"/>
                <w:szCs w:val="22"/>
              </w:rPr>
              <w:t>ервуаром для сбора мочи (уткой)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26,73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26,73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3.1.9.14.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Вынос судна подкладного и (или) резервуара для сбо</w:t>
            </w:r>
            <w:r>
              <w:rPr>
                <w:color w:val="000000"/>
                <w:sz w:val="22"/>
                <w:szCs w:val="22"/>
              </w:rPr>
              <w:t>ра мочи (утки)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8,76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8,76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3.1.9.15.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Смена подгу</w:t>
            </w:r>
            <w:r>
              <w:rPr>
                <w:color w:val="000000"/>
                <w:sz w:val="22"/>
                <w:szCs w:val="22"/>
              </w:rPr>
              <w:t>зников или абсорбирующего белья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18,28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18,28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592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3.1.9.16.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помощи в ухаживании за зубами и (</w:t>
            </w:r>
            <w:r>
              <w:rPr>
                <w:color w:val="000000"/>
                <w:sz w:val="22"/>
                <w:szCs w:val="22"/>
              </w:rPr>
              <w:t>или) съемными зубными протезами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11,42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11,42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558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3.1.9.17.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помощи в пользовании очками и (или) слуховыми</w:t>
            </w:r>
            <w:r>
              <w:rPr>
                <w:color w:val="000000"/>
                <w:sz w:val="22"/>
                <w:szCs w:val="22"/>
              </w:rPr>
              <w:t xml:space="preserve"> аппаратами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6,85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6,85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552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3.1.10.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помощи в написании и прочтении</w:t>
            </w:r>
            <w:r>
              <w:rPr>
                <w:color w:val="000000"/>
                <w:sz w:val="22"/>
                <w:szCs w:val="22"/>
              </w:rPr>
              <w:t xml:space="preserve"> писем и другой корреспонденции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46,95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46,95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404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3.1.12.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ритуальных услуг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1585,32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1585,32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Социально-медицинские услуги: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Проведение первичного медицинского осмотра,</w:t>
            </w:r>
            <w:r>
              <w:rPr>
                <w:color w:val="000000"/>
                <w:sz w:val="22"/>
                <w:szCs w:val="22"/>
              </w:rPr>
              <w:t xml:space="preserve"> первичной санитарной обработки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252,24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252,24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3.2.2.2.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</w:t>
            </w:r>
            <w:r>
              <w:rPr>
                <w:color w:val="000000"/>
                <w:sz w:val="22"/>
                <w:szCs w:val="22"/>
              </w:rPr>
              <w:t>ля получателей социальных услуг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95,98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95,98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3.2.2.3.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Приобретение лекарственных препаратов для медицинского применения, медицинских </w:t>
            </w:r>
            <w:r w:rsidRPr="00226B17">
              <w:rPr>
                <w:color w:val="000000"/>
                <w:sz w:val="22"/>
                <w:szCs w:val="22"/>
              </w:rPr>
              <w:lastRenderedPageBreak/>
              <w:t>изделий, а также специализированных продуктов лечебного питания по льготному рецепту либо по рецепту за счет сред</w:t>
            </w:r>
            <w:r>
              <w:rPr>
                <w:color w:val="000000"/>
                <w:sz w:val="22"/>
                <w:szCs w:val="22"/>
              </w:rPr>
              <w:t>ств получателя социальных услуг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lastRenderedPageBreak/>
              <w:t>75,40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75,40</w:t>
            </w:r>
          </w:p>
        </w:tc>
      </w:tr>
      <w:tr w:rsidR="00E30F60" w:rsidRPr="00846022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3.2.2.4.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Сопровождение получателя социальных услуг в медицинскую организацию, взаимодействие с лечащим врачом получателя соц</w:t>
            </w:r>
            <w:r>
              <w:rPr>
                <w:color w:val="000000"/>
                <w:sz w:val="22"/>
                <w:szCs w:val="22"/>
              </w:rPr>
              <w:t>иальных услуг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105,06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105,06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3.2.2.5.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Взятие образца биологического материала для лабораторного и</w:t>
            </w:r>
            <w:r>
              <w:rPr>
                <w:color w:val="000000"/>
                <w:sz w:val="22"/>
                <w:szCs w:val="22"/>
              </w:rPr>
              <w:t>сследования по назначению врача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15,99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15,99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3.2.2.6.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Доставка в медицинскую организацию образца биологического материала для лабораторного исследования по н</w:t>
            </w:r>
            <w:r>
              <w:rPr>
                <w:color w:val="000000"/>
                <w:sz w:val="22"/>
                <w:szCs w:val="22"/>
              </w:rPr>
              <w:t>азначению врача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73,13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73,13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3.2.2.7.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Посещение получателя социальных услуг в медицинской организа</w:t>
            </w:r>
            <w:r>
              <w:rPr>
                <w:color w:val="000000"/>
                <w:sz w:val="22"/>
                <w:szCs w:val="22"/>
              </w:rPr>
              <w:t>ции в случае его госпитализации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75,40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330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3.2.2.8.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Содействи</w:t>
            </w:r>
            <w:r>
              <w:rPr>
                <w:color w:val="000000"/>
                <w:sz w:val="22"/>
                <w:szCs w:val="22"/>
              </w:rPr>
              <w:t>е в прохождении диспансеризации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278,81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278,81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562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3.2.2.9.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Содействие в получении стоматологической, в </w:t>
            </w:r>
            <w:r>
              <w:rPr>
                <w:color w:val="000000"/>
                <w:sz w:val="22"/>
                <w:szCs w:val="22"/>
              </w:rPr>
              <w:t>том числе зубопротезной, помощи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38,85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38,85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при необходимости первичной медико-санитарной помощи: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3.2.3.1.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первичной довра</w:t>
            </w:r>
            <w:r>
              <w:rPr>
                <w:color w:val="000000"/>
                <w:sz w:val="22"/>
                <w:szCs w:val="22"/>
              </w:rPr>
              <w:t>чебной медико-санитарной помощи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49,61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49,61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3.2.3.2.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первичной врачебной медико-сан</w:t>
            </w:r>
            <w:r>
              <w:rPr>
                <w:color w:val="000000"/>
                <w:sz w:val="22"/>
                <w:szCs w:val="22"/>
              </w:rPr>
              <w:t>итарной помощи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55,37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55,37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561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Наблюдение за состоянием здоро</w:t>
            </w:r>
            <w:r>
              <w:rPr>
                <w:color w:val="000000"/>
                <w:sz w:val="22"/>
                <w:szCs w:val="22"/>
              </w:rPr>
              <w:t>вья получателя социальных услуг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44,34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44,34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3.2.5.1.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6,15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6,15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3.2.5.2.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Измерение </w:t>
            </w:r>
            <w:r>
              <w:rPr>
                <w:color w:val="000000"/>
                <w:sz w:val="22"/>
                <w:szCs w:val="22"/>
              </w:rPr>
              <w:t>артериального давления и пульса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11,08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11,08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3.2.5.3.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перевязок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4,35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3.2.5.4.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6B17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226B17">
              <w:rPr>
                <w:color w:val="000000"/>
                <w:sz w:val="22"/>
                <w:szCs w:val="22"/>
              </w:rPr>
              <w:t xml:space="preserve"> п</w:t>
            </w:r>
            <w:r>
              <w:rPr>
                <w:color w:val="000000"/>
                <w:sz w:val="22"/>
                <w:szCs w:val="22"/>
              </w:rPr>
              <w:t>риемом лекарственных препаратов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6,23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6,23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3.2.5.5.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Закапывание капель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1,52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428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3.2.5.6.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Накла</w:t>
            </w:r>
            <w:r>
              <w:rPr>
                <w:color w:val="000000"/>
                <w:sz w:val="22"/>
                <w:szCs w:val="22"/>
              </w:rPr>
              <w:t>дывание компрессов, горчичников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19,42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19,42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3.2.5.7.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Проведение внут</w:t>
            </w:r>
            <w:r>
              <w:rPr>
                <w:color w:val="000000"/>
                <w:sz w:val="22"/>
                <w:szCs w:val="22"/>
              </w:rPr>
              <w:t>римышечных (подкожных) инъекций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14,22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14,22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3.2.5.8.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роведение внутривенных инъекций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13,85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13,85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3.2.5.9.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Снятие электрокардиограмм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16,60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16,60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3.2.5.10.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Проведени</w:t>
            </w:r>
            <w:r>
              <w:rPr>
                <w:color w:val="000000"/>
                <w:sz w:val="22"/>
                <w:szCs w:val="22"/>
              </w:rPr>
              <w:t>е физиотерапевтических процедур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2,29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2,29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3.2.5.11.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Массаж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131,50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131,50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Проведение оздоровительных мероприятий, в том числе по форм</w:t>
            </w:r>
            <w:r>
              <w:rPr>
                <w:color w:val="000000"/>
                <w:sz w:val="22"/>
                <w:szCs w:val="22"/>
              </w:rPr>
              <w:t>ированию здорового образа жизни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165,41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165,41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366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Профилактика пролежней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99,66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99,66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3.2.8.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Проведение занятий с использованием методов</w:t>
            </w:r>
            <w:r>
              <w:rPr>
                <w:color w:val="000000"/>
                <w:sz w:val="22"/>
                <w:szCs w:val="22"/>
              </w:rPr>
              <w:t xml:space="preserve"> адаптивной физической культуры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134,10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134,10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3.2.9.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Содействие в прохожден</w:t>
            </w:r>
            <w:r>
              <w:rPr>
                <w:color w:val="000000"/>
                <w:sz w:val="22"/>
                <w:szCs w:val="22"/>
              </w:rPr>
              <w:t xml:space="preserve">ии </w:t>
            </w:r>
            <w:proofErr w:type="gramStart"/>
            <w:r>
              <w:rPr>
                <w:color w:val="000000"/>
                <w:sz w:val="22"/>
                <w:szCs w:val="22"/>
              </w:rPr>
              <w:t>медико-социальной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1084,84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1084,84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lastRenderedPageBreak/>
              <w:t>3.2.10.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Содействие в направлении на санаторно-курортное лечение.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487,22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487,22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Социально-психологические услуги: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F60" w:rsidRPr="00846022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3.3.1.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Проведение бесед, направленных на формирование у получателя социальных услуг позитивного психологического состояния, под</w:t>
            </w:r>
            <w:r>
              <w:rPr>
                <w:color w:val="000000"/>
                <w:sz w:val="22"/>
                <w:szCs w:val="22"/>
              </w:rPr>
              <w:t>держание активного образа жизни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73,20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73,20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3.3.2.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Социально-психоло</w:t>
            </w:r>
            <w:r>
              <w:rPr>
                <w:color w:val="000000"/>
                <w:sz w:val="22"/>
                <w:szCs w:val="22"/>
              </w:rPr>
              <w:t>гическая диагностика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131,51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131,51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         1</w:t>
            </w:r>
            <w:r w:rsidRPr="00226B17">
              <w:rPr>
                <w:color w:val="000000"/>
                <w:sz w:val="22"/>
                <w:szCs w:val="22"/>
              </w:rPr>
              <w:br/>
              <w:t>3.3.2 .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Соци</w:t>
            </w:r>
            <w:r>
              <w:rPr>
                <w:color w:val="000000"/>
                <w:sz w:val="22"/>
                <w:szCs w:val="22"/>
              </w:rPr>
              <w:t>ально-психологическая коррекция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143,12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143,12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         2</w:t>
            </w:r>
            <w:r w:rsidRPr="00226B17">
              <w:rPr>
                <w:color w:val="000000"/>
                <w:sz w:val="22"/>
                <w:szCs w:val="22"/>
              </w:rPr>
              <w:br/>
              <w:t>3.3.2 .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Социально-п</w:t>
            </w:r>
            <w:r>
              <w:rPr>
                <w:color w:val="000000"/>
                <w:sz w:val="22"/>
                <w:szCs w:val="22"/>
              </w:rPr>
              <w:t>сихологическое консультирование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116,04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116,04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Социально-педагогические услуги: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досуга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173,93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173,93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3.4.2.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Социа</w:t>
            </w:r>
            <w:r>
              <w:rPr>
                <w:color w:val="000000"/>
                <w:sz w:val="22"/>
                <w:szCs w:val="22"/>
              </w:rPr>
              <w:t>льно-педагогическая диагностика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126,45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126,45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         1</w:t>
            </w:r>
            <w:r w:rsidRPr="00226B17">
              <w:rPr>
                <w:color w:val="000000"/>
                <w:sz w:val="22"/>
                <w:szCs w:val="22"/>
              </w:rPr>
              <w:br/>
              <w:t>3.4.2 .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Соц</w:t>
            </w:r>
            <w:r>
              <w:rPr>
                <w:color w:val="000000"/>
                <w:sz w:val="22"/>
                <w:szCs w:val="22"/>
              </w:rPr>
              <w:t>иально-педагогическая коррекция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117,02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117,02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         2</w:t>
            </w:r>
            <w:r w:rsidRPr="00226B17">
              <w:rPr>
                <w:color w:val="000000"/>
                <w:sz w:val="22"/>
                <w:szCs w:val="22"/>
              </w:rPr>
              <w:br/>
              <w:t>3.4.2 .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Социально-</w:t>
            </w:r>
            <w:r>
              <w:rPr>
                <w:color w:val="000000"/>
                <w:sz w:val="22"/>
                <w:szCs w:val="22"/>
              </w:rPr>
              <w:t>педагогическое консультирование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94,38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94,38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3.4.3.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Содействие в получении образо</w:t>
            </w:r>
            <w:r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403,00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403,00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Социально-трудовые услуги: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3.5.1.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Услуги, связанные с с</w:t>
            </w:r>
            <w:r>
              <w:rPr>
                <w:color w:val="000000"/>
                <w:sz w:val="22"/>
                <w:szCs w:val="22"/>
              </w:rPr>
              <w:t>оциально-трудовой реабилитацией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156,28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156,28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3.5.2.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Содействи</w:t>
            </w:r>
            <w:r>
              <w:rPr>
                <w:color w:val="000000"/>
                <w:sz w:val="22"/>
                <w:szCs w:val="22"/>
              </w:rPr>
              <w:t>е в профессиональной ориентации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166,70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166,70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Социально-правовые услуги: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3.6.2.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помощи в оформлении и восстановлении докумен</w:t>
            </w:r>
            <w:r>
              <w:rPr>
                <w:color w:val="000000"/>
                <w:sz w:val="22"/>
                <w:szCs w:val="22"/>
              </w:rPr>
              <w:t>тов получателя социальных услуг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403,24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403,24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3.6.3.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Содействие в получении юридической помощи в целях защиты прав и законных интерес</w:t>
            </w:r>
            <w:r>
              <w:rPr>
                <w:color w:val="000000"/>
                <w:sz w:val="22"/>
                <w:szCs w:val="22"/>
              </w:rPr>
              <w:t>ов получателей социальных услуг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167,31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167,31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3.7.1.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Обучение навыкам самообслуживания, общения и самоконтроля, навыкам поведен</w:t>
            </w:r>
            <w:r>
              <w:rPr>
                <w:color w:val="000000"/>
                <w:sz w:val="22"/>
                <w:szCs w:val="22"/>
              </w:rPr>
              <w:t>ия в быту и общественных местах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167,93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167,93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3.7.3.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226B17">
              <w:rPr>
                <w:color w:val="000000"/>
                <w:sz w:val="22"/>
                <w:szCs w:val="22"/>
              </w:rPr>
              <w:t>абилитации</w:t>
            </w:r>
            <w:proofErr w:type="spellEnd"/>
            <w:r w:rsidRPr="00226B17">
              <w:rPr>
                <w:color w:val="000000"/>
                <w:sz w:val="22"/>
                <w:szCs w:val="22"/>
              </w:rPr>
              <w:t xml:space="preserve"> инвалид</w:t>
            </w:r>
            <w:r>
              <w:rPr>
                <w:color w:val="000000"/>
                <w:sz w:val="22"/>
                <w:szCs w:val="22"/>
              </w:rPr>
              <w:t>ов, в том числе детей-инвалидов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138,69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138,69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3.7.4.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 w:rsidRPr="00226B17">
              <w:rPr>
                <w:color w:val="000000"/>
                <w:sz w:val="22"/>
                <w:szCs w:val="22"/>
              </w:rPr>
              <w:t>абилитации</w:t>
            </w:r>
            <w:proofErr w:type="spellEnd"/>
            <w:r w:rsidRPr="00226B17">
              <w:rPr>
                <w:color w:val="000000"/>
                <w:sz w:val="22"/>
                <w:szCs w:val="22"/>
              </w:rPr>
              <w:t xml:space="preserve"> инвалид</w:t>
            </w:r>
            <w:r>
              <w:rPr>
                <w:color w:val="000000"/>
                <w:sz w:val="22"/>
                <w:szCs w:val="22"/>
              </w:rPr>
              <w:t>ов, в том числе детей-инвалидов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295,96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295,96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3.7.5.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Обучение инвалидов, в том числе детей-инвалидов, пользованию техническими средст</w:t>
            </w:r>
            <w:r>
              <w:rPr>
                <w:color w:val="000000"/>
                <w:sz w:val="22"/>
                <w:szCs w:val="22"/>
              </w:rPr>
              <w:t>вами реабилитации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115,36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115,36</w:t>
            </w:r>
          </w:p>
        </w:tc>
      </w:tr>
      <w:tr w:rsidR="00E30F60" w:rsidRPr="00226B17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3.7.6.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 xml:space="preserve">Оказание помощи инвалидам, в том числе детям-инвалидам, в пользовании техническими средствами ухода и реабилитации, </w:t>
            </w:r>
            <w:r w:rsidRPr="00226B17">
              <w:rPr>
                <w:color w:val="000000"/>
                <w:sz w:val="22"/>
                <w:szCs w:val="22"/>
              </w:rPr>
              <w:lastRenderedPageBreak/>
              <w:t>специальными приспособлен</w:t>
            </w:r>
            <w:r>
              <w:rPr>
                <w:color w:val="000000"/>
                <w:sz w:val="22"/>
                <w:szCs w:val="22"/>
              </w:rPr>
              <w:t>иями, приборами и оборудованием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lastRenderedPageBreak/>
              <w:t>108,85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108,85</w:t>
            </w:r>
          </w:p>
        </w:tc>
      </w:tr>
      <w:tr w:rsidR="00E30F60" w:rsidRPr="00846022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0" w:rsidRPr="00846022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E30F60" w:rsidRPr="00362F5D" w:rsidTr="00F95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3.7.7.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60" w:rsidRPr="00226B17" w:rsidRDefault="00E30F60" w:rsidP="002F4BC0">
            <w:pPr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Оказание помощи в обучении о</w:t>
            </w:r>
            <w:r>
              <w:rPr>
                <w:color w:val="000000"/>
                <w:sz w:val="22"/>
                <w:szCs w:val="22"/>
              </w:rPr>
              <w:t>сновам компьютерной грамотности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F60" w:rsidRPr="00226B17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226B17">
              <w:rPr>
                <w:color w:val="000000"/>
                <w:sz w:val="22"/>
                <w:szCs w:val="22"/>
              </w:rPr>
              <w:t>97,34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0" w:rsidRDefault="00E30F60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0F60" w:rsidRPr="00362F5D" w:rsidRDefault="00E30F60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26B17">
              <w:rPr>
                <w:color w:val="000000"/>
                <w:sz w:val="22"/>
                <w:szCs w:val="22"/>
              </w:rPr>
              <w:t>97,34</w:t>
            </w:r>
          </w:p>
        </w:tc>
      </w:tr>
    </w:tbl>
    <w:p w:rsidR="00774BF7" w:rsidRDefault="00774BF7"/>
    <w:sectPr w:rsidR="0077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60"/>
    <w:rsid w:val="00774BF7"/>
    <w:rsid w:val="00E30F60"/>
    <w:rsid w:val="00F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30F6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30F6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 Виктория Нгок</dc:creator>
  <cp:lastModifiedBy>Чан Виктория Нгок</cp:lastModifiedBy>
  <cp:revision>2</cp:revision>
  <dcterms:created xsi:type="dcterms:W3CDTF">2023-01-31T13:52:00Z</dcterms:created>
  <dcterms:modified xsi:type="dcterms:W3CDTF">2023-02-01T05:49:00Z</dcterms:modified>
</cp:coreProperties>
</file>